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16" w:rsidRPr="00F746A6" w:rsidRDefault="003E68F2" w:rsidP="00330416">
      <w:pPr>
        <w:suppressAutoHyphens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-34925</wp:posOffset>
            </wp:positionV>
            <wp:extent cx="5886450" cy="20193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4" t="39104" r="13896" b="3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416" w:rsidRPr="00F746A6" w:rsidRDefault="00330416" w:rsidP="00330416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330416" w:rsidRPr="00F746A6" w:rsidRDefault="00330416" w:rsidP="00330416">
      <w:pPr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330416" w:rsidRPr="00385D3D" w:rsidRDefault="00330416" w:rsidP="00330416">
      <w:pPr>
        <w:suppressAutoHyphens/>
        <w:autoSpaceDE w:val="0"/>
        <w:autoSpaceDN w:val="0"/>
        <w:adjustRightInd w:val="0"/>
        <w:rPr>
          <w:b/>
          <w:sz w:val="22"/>
          <w:szCs w:val="22"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06091" w:rsidRDefault="00306091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330416" w:rsidRPr="00385D3D" w:rsidRDefault="00330416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85D3D">
        <w:rPr>
          <w:b/>
        </w:rPr>
        <w:t>Дополнительная общеобразовательная общеразвивающая программа</w:t>
      </w:r>
    </w:p>
    <w:p w:rsidR="00330416" w:rsidRPr="00385D3D" w:rsidRDefault="00330416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85D3D">
        <w:rPr>
          <w:b/>
        </w:rPr>
        <w:t>объединения  дополнительного образования</w:t>
      </w:r>
    </w:p>
    <w:p w:rsidR="00330416" w:rsidRPr="00385D3D" w:rsidRDefault="00C46D35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</w:t>
      </w:r>
      <w:r w:rsidR="00330416" w:rsidRPr="00385D3D">
        <w:rPr>
          <w:b/>
        </w:rPr>
        <w:t>ружок «Акварелька»</w:t>
      </w:r>
    </w:p>
    <w:p w:rsidR="00330416" w:rsidRPr="00385D3D" w:rsidRDefault="0035471D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Направленность: художественная</w:t>
      </w:r>
    </w:p>
    <w:p w:rsidR="00330416" w:rsidRPr="00385D3D" w:rsidRDefault="00330416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85D3D">
        <w:rPr>
          <w:b/>
        </w:rPr>
        <w:t>Срок реализации -1 год</w:t>
      </w:r>
    </w:p>
    <w:p w:rsidR="00330416" w:rsidRPr="00385D3D" w:rsidRDefault="009F131B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Возраст</w:t>
      </w:r>
      <w:r w:rsidR="00330416" w:rsidRPr="00385D3D">
        <w:rPr>
          <w:b/>
        </w:rPr>
        <w:t xml:space="preserve">: </w:t>
      </w:r>
      <w:r w:rsidR="0030004B" w:rsidRPr="009F131B">
        <w:rPr>
          <w:b/>
        </w:rPr>
        <w:t>8-9 лет</w:t>
      </w:r>
      <w:r w:rsidR="0030004B">
        <w:rPr>
          <w:b/>
          <w:color w:val="FF0000"/>
        </w:rPr>
        <w:t xml:space="preserve"> </w:t>
      </w:r>
    </w:p>
    <w:p w:rsidR="00330416" w:rsidRPr="00550BA7" w:rsidRDefault="00330416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  <w:r w:rsidRPr="00550BA7">
        <w:rPr>
          <w:sz w:val="40"/>
          <w:szCs w:val="40"/>
        </w:rPr>
        <w:t xml:space="preserve">  </w:t>
      </w:r>
    </w:p>
    <w:p w:rsidR="00330416" w:rsidRPr="00550BA7" w:rsidRDefault="00330416" w:rsidP="00330416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40"/>
          <w:szCs w:val="40"/>
        </w:rPr>
      </w:pPr>
    </w:p>
    <w:p w:rsidR="00330416" w:rsidRPr="00550BA7" w:rsidRDefault="00330416" w:rsidP="0033041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0416" w:rsidRPr="00550BA7" w:rsidRDefault="00330416" w:rsidP="00330416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Автор - составитель:</w:t>
      </w:r>
    </w:p>
    <w:p w:rsidR="00330416" w:rsidRDefault="00330416" w:rsidP="00330416">
      <w:pPr>
        <w:suppressAutoHyphens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Бондарева Елена Николаевна,</w:t>
      </w: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учитель  </w:t>
      </w: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30416" w:rsidRDefault="00330416" w:rsidP="00330416">
      <w:pPr>
        <w:suppressAutoHyphens/>
        <w:autoSpaceDE w:val="0"/>
        <w:autoSpaceDN w:val="0"/>
        <w:adjustRightInd w:val="0"/>
        <w:jc w:val="center"/>
        <w:rPr>
          <w:lang w:val="en-US"/>
        </w:rPr>
      </w:pPr>
    </w:p>
    <w:p w:rsidR="00330416" w:rsidRPr="006964BB" w:rsidRDefault="00330416" w:rsidP="00330416"/>
    <w:p w:rsidR="00330416" w:rsidRPr="006964BB" w:rsidRDefault="00330416" w:rsidP="00330416"/>
    <w:p w:rsidR="00330416" w:rsidRPr="006964BB" w:rsidRDefault="00330416" w:rsidP="00330416">
      <w:pPr>
        <w:contextualSpacing/>
      </w:pPr>
      <w:r w:rsidRPr="006964BB">
        <w:br w:type="textWrapping" w:clear="all"/>
      </w:r>
    </w:p>
    <w:p w:rsidR="00330416" w:rsidRDefault="00330416" w:rsidP="00330416">
      <w:pPr>
        <w:contextualSpacing/>
      </w:pPr>
    </w:p>
    <w:p w:rsidR="00330416" w:rsidRDefault="00330416" w:rsidP="00330416">
      <w:pPr>
        <w:contextualSpacing/>
      </w:pPr>
    </w:p>
    <w:p w:rsidR="00330416" w:rsidRDefault="00330416" w:rsidP="00330416">
      <w:pPr>
        <w:contextualSpacing/>
      </w:pPr>
    </w:p>
    <w:p w:rsidR="00330416" w:rsidRDefault="00330416" w:rsidP="00330416">
      <w:pPr>
        <w:contextualSpacing/>
      </w:pPr>
    </w:p>
    <w:p w:rsidR="00330416" w:rsidRDefault="00330416" w:rsidP="00330416">
      <w:pPr>
        <w:contextualSpacing/>
        <w:jc w:val="center"/>
      </w:pPr>
      <w:r>
        <w:t>Новосокольники</w:t>
      </w:r>
    </w:p>
    <w:p w:rsidR="00330416" w:rsidRDefault="00330416" w:rsidP="00330416">
      <w:pPr>
        <w:contextualSpacing/>
        <w:jc w:val="center"/>
      </w:pPr>
    </w:p>
    <w:p w:rsidR="00264B33" w:rsidRDefault="00264B33" w:rsidP="002D75D4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B427B6" w:rsidRPr="006964BB" w:rsidRDefault="00B427B6" w:rsidP="00985C18">
      <w:pPr>
        <w:pStyle w:val="a3"/>
        <w:spacing w:before="0" w:beforeAutospacing="0" w:after="0" w:afterAutospacing="0"/>
        <w:contextualSpacing/>
        <w:jc w:val="center"/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330416">
      <w:pPr>
        <w:contextualSpacing/>
        <w:jc w:val="center"/>
        <w:rPr>
          <w:b/>
        </w:rPr>
      </w:pPr>
      <w:r w:rsidRPr="002D75D4">
        <w:rPr>
          <w:b/>
        </w:rPr>
        <w:t>Содержание</w:t>
      </w:r>
    </w:p>
    <w:p w:rsidR="00330416" w:rsidRDefault="00330416" w:rsidP="00330416">
      <w:pPr>
        <w:contextualSpacing/>
        <w:rPr>
          <w:b/>
        </w:rPr>
      </w:pPr>
    </w:p>
    <w:p w:rsidR="00330416" w:rsidRDefault="00330416" w:rsidP="00330416">
      <w:pPr>
        <w:contextualSpacing/>
      </w:pPr>
      <w:r>
        <w:t xml:space="preserve">                     </w:t>
      </w:r>
      <w:r w:rsidRPr="002D75D4">
        <w:t>Пояснительная записка</w:t>
      </w:r>
      <w:r w:rsidR="00385D3D">
        <w:t>…………………………………………………. 3 - 4</w:t>
      </w:r>
    </w:p>
    <w:p w:rsidR="00330416" w:rsidRDefault="00330416" w:rsidP="00330416">
      <w:pPr>
        <w:contextualSpacing/>
      </w:pPr>
      <w:r>
        <w:t xml:space="preserve">                     Учебно-тематический план</w:t>
      </w:r>
      <w:r w:rsidR="00385D3D">
        <w:t>………………………………………………5 - 6</w:t>
      </w:r>
    </w:p>
    <w:p w:rsidR="00330416" w:rsidRDefault="00330416" w:rsidP="00330416">
      <w:pPr>
        <w:contextualSpacing/>
      </w:pPr>
      <w:r>
        <w:t xml:space="preserve">                     Содержание изучаемого курса</w:t>
      </w:r>
      <w:r w:rsidR="00385D3D">
        <w:t>……………………………………………7</w:t>
      </w:r>
    </w:p>
    <w:p w:rsidR="00330416" w:rsidRPr="002D75D4" w:rsidRDefault="00330416" w:rsidP="00330416">
      <w:pPr>
        <w:contextualSpacing/>
      </w:pPr>
      <w:r>
        <w:t xml:space="preserve">                     Список литературы</w:t>
      </w:r>
      <w:r w:rsidR="00385D3D">
        <w:t>…………………………………………………………8</w:t>
      </w: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Default="00330416" w:rsidP="00985C1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264B33" w:rsidRDefault="00264B33" w:rsidP="00214C1F">
      <w:pPr>
        <w:pStyle w:val="a3"/>
        <w:spacing w:before="0" w:beforeAutospacing="0" w:after="0" w:afterAutospacing="0"/>
        <w:ind w:left="426"/>
        <w:contextualSpacing/>
        <w:jc w:val="center"/>
        <w:rPr>
          <w:b/>
          <w:bCs/>
        </w:rPr>
      </w:pPr>
      <w:r w:rsidRPr="006964BB">
        <w:rPr>
          <w:b/>
          <w:bCs/>
        </w:rPr>
        <w:t>Пояснительная записка</w:t>
      </w:r>
    </w:p>
    <w:p w:rsidR="00B427B6" w:rsidRPr="006964BB" w:rsidRDefault="00B427B6" w:rsidP="00214C1F">
      <w:pPr>
        <w:pStyle w:val="a3"/>
        <w:spacing w:before="0" w:beforeAutospacing="0" w:after="0" w:afterAutospacing="0"/>
        <w:ind w:left="426"/>
        <w:contextualSpacing/>
        <w:jc w:val="center"/>
      </w:pPr>
    </w:p>
    <w:p w:rsidR="00264B33" w:rsidRDefault="00822B8A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rPr>
          <w:b/>
        </w:rPr>
        <w:t>Программа</w:t>
      </w:r>
      <w:r w:rsidRPr="006964BB">
        <w:t xml:space="preserve"> </w:t>
      </w:r>
      <w:r w:rsidR="00596B8A">
        <w:t xml:space="preserve">курса «Акварелька» </w:t>
      </w:r>
      <w:r w:rsidRPr="006964BB">
        <w:t xml:space="preserve"> составлена на основе программы «Изобразительное искусство»</w:t>
      </w:r>
      <w:r w:rsidR="00596B8A">
        <w:t xml:space="preserve"> под ре</w:t>
      </w:r>
      <w:r w:rsidR="00214C1F">
        <w:t xml:space="preserve">дакцией Б. М. Неменского и имеет </w:t>
      </w:r>
      <w:r w:rsidR="00596B8A">
        <w:t xml:space="preserve"> </w:t>
      </w:r>
      <w:r w:rsidR="00596B8A" w:rsidRPr="0035471D">
        <w:rPr>
          <w:b/>
        </w:rPr>
        <w:t>художественную направленность.</w:t>
      </w:r>
    </w:p>
    <w:p w:rsidR="00B427B6" w:rsidRPr="006964BB" w:rsidRDefault="00B427B6" w:rsidP="00214C1F">
      <w:pPr>
        <w:pStyle w:val="a3"/>
        <w:spacing w:before="0" w:beforeAutospacing="0" w:after="0" w:afterAutospacing="0"/>
        <w:ind w:left="426"/>
        <w:contextualSpacing/>
      </w:pPr>
    </w:p>
    <w:p w:rsidR="00264B33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rPr>
          <w:b/>
          <w:bCs/>
          <w:iCs/>
        </w:rPr>
        <w:t>Цель</w:t>
      </w:r>
      <w:r w:rsidR="00214C1F">
        <w:rPr>
          <w:b/>
          <w:bCs/>
          <w:iCs/>
        </w:rPr>
        <w:t xml:space="preserve">: </w:t>
      </w:r>
      <w:r w:rsidR="00214C1F" w:rsidRPr="00214C1F">
        <w:rPr>
          <w:bCs/>
          <w:iCs/>
        </w:rPr>
        <w:t>р</w:t>
      </w:r>
      <w:r w:rsidRPr="00214C1F">
        <w:t>а</w:t>
      </w:r>
      <w:r w:rsidRPr="006964BB">
        <w:t>скрыть и развить потенциальные спо</w:t>
      </w:r>
      <w:r w:rsidRPr="006964BB">
        <w:softHyphen/>
        <w:t>собности, заложенные в ребенке.</w:t>
      </w:r>
    </w:p>
    <w:p w:rsidR="00B427B6" w:rsidRPr="006964BB" w:rsidRDefault="00B427B6" w:rsidP="00214C1F">
      <w:pPr>
        <w:pStyle w:val="a3"/>
        <w:spacing w:before="0" w:beforeAutospacing="0" w:after="0" w:afterAutospacing="0"/>
        <w:ind w:left="426"/>
        <w:contextualSpacing/>
      </w:pP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rPr>
          <w:b/>
          <w:bCs/>
          <w:iCs/>
        </w:rPr>
        <w:t>Задачи: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1. Формировать устойчивый интерес к художественной деятель</w:t>
      </w:r>
      <w:r w:rsidRPr="006964BB">
        <w:softHyphen/>
        <w:t>ности.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2. Знакомить детей с различными видами изобразительной дея</w:t>
      </w:r>
      <w:r w:rsidRPr="006964BB">
        <w:softHyphen/>
        <w:t>тельности, многообразием художественных материалов и при</w:t>
      </w:r>
      <w:r w:rsidRPr="006964BB"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6964BB">
        <w:softHyphen/>
        <w:t>ния.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3. Воспитывать внимание, аккуратность, целеустремленность. Прививать навыки работы в группе. Поощрять доброжелатель</w:t>
      </w:r>
      <w:r w:rsidRPr="006964BB">
        <w:softHyphen/>
        <w:t>ное отношение друг к другу.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4. Воспитывать стремление к разумной организации своего сво</w:t>
      </w:r>
      <w:r w:rsidRPr="006964BB">
        <w:softHyphen/>
        <w:t>бодного времени. Помогать детям в их желании сделать свои работы общественно значимыми.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5. Развивать художественный вкус, фантазию, изобретательность, пространственное воображение.</w:t>
      </w:r>
    </w:p>
    <w:p w:rsidR="00264B33" w:rsidRPr="006964BB" w:rsidRDefault="00264B33" w:rsidP="00214C1F">
      <w:pPr>
        <w:pStyle w:val="a3"/>
        <w:spacing w:before="0" w:beforeAutospacing="0" w:after="0" w:afterAutospacing="0"/>
        <w:ind w:left="426"/>
        <w:contextualSpacing/>
      </w:pPr>
      <w:r w:rsidRPr="006964BB">
        <w:t>6. Обогащать визуальный опыт детей через посещение выставок, выходов на натурные зарисовки к памятникам архитектуры, на природу.</w:t>
      </w:r>
    </w:p>
    <w:p w:rsidR="00264B33" w:rsidRDefault="00264B33" w:rsidP="00214C1F">
      <w:pPr>
        <w:pStyle w:val="a3"/>
        <w:spacing w:before="0" w:beforeAutospacing="0" w:after="0" w:afterAutospacing="0"/>
        <w:ind w:left="426"/>
        <w:contextualSpacing/>
      </w:pPr>
    </w:p>
    <w:p w:rsidR="00585C2A" w:rsidRDefault="00585C2A" w:rsidP="00214C1F">
      <w:pPr>
        <w:pStyle w:val="a3"/>
        <w:spacing w:before="0" w:beforeAutospacing="0" w:after="0" w:afterAutospacing="0"/>
        <w:ind w:left="426"/>
        <w:contextualSpacing/>
      </w:pPr>
      <w:r w:rsidRPr="00585C2A">
        <w:rPr>
          <w:b/>
        </w:rPr>
        <w:t>Формы занятий</w:t>
      </w:r>
      <w:r>
        <w:rPr>
          <w:b/>
        </w:rPr>
        <w:t>:</w:t>
      </w:r>
      <w:r w:rsidR="00214C1F">
        <w:rPr>
          <w:b/>
        </w:rPr>
        <w:t xml:space="preserve"> </w:t>
      </w:r>
      <w:r>
        <w:t>Занятие</w:t>
      </w:r>
      <w:r w:rsidRPr="00585C2A">
        <w:t>–игра,</w:t>
      </w:r>
      <w:r>
        <w:t xml:space="preserve"> занятие-сказка, интегрированное занятие, заочная экскурсия, дискуссия, практическое занятие, творческое занятие.</w:t>
      </w:r>
    </w:p>
    <w:p w:rsidR="00214C1F" w:rsidRDefault="00214C1F" w:rsidP="00214C1F">
      <w:pPr>
        <w:pStyle w:val="a3"/>
        <w:spacing w:before="0" w:beforeAutospacing="0" w:after="0" w:afterAutospacing="0"/>
        <w:ind w:left="426"/>
        <w:contextualSpacing/>
        <w:rPr>
          <w:b/>
        </w:rPr>
      </w:pPr>
    </w:p>
    <w:p w:rsidR="00585C2A" w:rsidRDefault="00585C2A" w:rsidP="00214C1F">
      <w:pPr>
        <w:pStyle w:val="a3"/>
        <w:spacing w:before="0" w:beforeAutospacing="0" w:after="0" w:afterAutospacing="0"/>
        <w:ind w:left="426"/>
        <w:contextualSpacing/>
      </w:pPr>
      <w:r>
        <w:rPr>
          <w:b/>
        </w:rPr>
        <w:t>Режим:</w:t>
      </w:r>
      <w:r w:rsidR="00214C1F">
        <w:rPr>
          <w:b/>
        </w:rPr>
        <w:t xml:space="preserve"> </w:t>
      </w:r>
      <w:r>
        <w:t>1 раз в неделю, продолжительностью 40 минут</w:t>
      </w:r>
      <w:r w:rsidR="00214C1F">
        <w:t>, 34 часа</w:t>
      </w:r>
    </w:p>
    <w:p w:rsidR="00585C2A" w:rsidRPr="00585C2A" w:rsidRDefault="00585C2A" w:rsidP="00214C1F">
      <w:pPr>
        <w:pStyle w:val="a3"/>
        <w:spacing w:before="0" w:beforeAutospacing="0" w:after="0" w:afterAutospacing="0"/>
        <w:ind w:left="426"/>
        <w:contextualSpacing/>
      </w:pPr>
    </w:p>
    <w:p w:rsidR="00264B33" w:rsidRDefault="00214C1F" w:rsidP="00214C1F">
      <w:pPr>
        <w:pStyle w:val="a3"/>
        <w:spacing w:before="0" w:beforeAutospacing="0" w:after="0" w:afterAutospacing="0"/>
        <w:ind w:left="426"/>
        <w:contextualSpacing/>
        <w:rPr>
          <w:b/>
          <w:bCs/>
        </w:rPr>
      </w:pPr>
      <w:r>
        <w:rPr>
          <w:b/>
          <w:bCs/>
        </w:rPr>
        <w:t xml:space="preserve">      </w:t>
      </w:r>
      <w:r w:rsidR="00585C2A">
        <w:rPr>
          <w:b/>
          <w:bCs/>
        </w:rPr>
        <w:t>Ожидаемые р</w:t>
      </w:r>
      <w:r w:rsidR="00264B33" w:rsidRPr="006964BB">
        <w:rPr>
          <w:b/>
          <w:bCs/>
        </w:rPr>
        <w:t>езультаты</w:t>
      </w:r>
      <w:r w:rsidR="00585C2A">
        <w:rPr>
          <w:b/>
          <w:bCs/>
        </w:rPr>
        <w:t>.</w:t>
      </w:r>
    </w:p>
    <w:p w:rsidR="00214C1F" w:rsidRDefault="00214C1F" w:rsidP="00214C1F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contextualSpacing/>
      </w:pPr>
      <w:r w:rsidRPr="006964BB"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  </w:t>
      </w:r>
    </w:p>
    <w:p w:rsidR="00214C1F" w:rsidRDefault="00214C1F" w:rsidP="00214C1F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contextualSpacing/>
      </w:pPr>
      <w:r w:rsidRPr="006964BB">
        <w:t>понимание образной природы искусства;  эстетическая оценка явлений природы, событий окружающего мира; </w:t>
      </w:r>
    </w:p>
    <w:p w:rsidR="00214C1F" w:rsidRDefault="00214C1F" w:rsidP="00214C1F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contextualSpacing/>
      </w:pPr>
      <w:r w:rsidRPr="006964BB">
        <w:t>применение художественных умений, знаний и представлений в процессе выполнения художественно-творческих работ;</w:t>
      </w:r>
    </w:p>
    <w:p w:rsidR="00214C1F" w:rsidRDefault="00214C1F" w:rsidP="00214C1F">
      <w:pPr>
        <w:pStyle w:val="a3"/>
        <w:numPr>
          <w:ilvl w:val="0"/>
          <w:numId w:val="3"/>
        </w:numPr>
        <w:spacing w:before="0" w:beforeAutospacing="0" w:after="0" w:afterAutospacing="0"/>
        <w:contextualSpacing/>
      </w:pPr>
      <w:r w:rsidRPr="006964BB">
        <w:t>способность передавать в художественно-творческой деятельности характер, эмоциональные состояния и свое отно</w:t>
      </w:r>
      <w:r w:rsidRPr="006964BB">
        <w:softHyphen/>
        <w:t xml:space="preserve">шение к природе, человеку, обществу; умение компоновать на плоскости листа и в объеме задуманный художественный образ;  </w:t>
      </w:r>
    </w:p>
    <w:p w:rsidR="00214C1F" w:rsidRDefault="00214C1F" w:rsidP="00214C1F">
      <w:pPr>
        <w:pStyle w:val="a3"/>
        <w:numPr>
          <w:ilvl w:val="0"/>
          <w:numId w:val="3"/>
        </w:numPr>
        <w:spacing w:before="0" w:beforeAutospacing="0" w:after="0" w:afterAutospacing="0"/>
        <w:contextualSpacing/>
      </w:pPr>
      <w:r w:rsidRPr="006964BB">
        <w:t>освоение умений применя</w:t>
      </w:r>
      <w:r>
        <w:t>ть в художественно-</w:t>
      </w:r>
      <w:r w:rsidRPr="006964BB">
        <w:t>творческой деятельности основ цветоведения, основ графической грамоты; </w:t>
      </w:r>
    </w:p>
    <w:p w:rsidR="00306091" w:rsidRDefault="00264B33" w:rsidP="00596B8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6964BB">
        <w:t>овладение навыками коллективной деятельности в процессе совместной творческой</w:t>
      </w:r>
      <w:r w:rsidR="00214C1F">
        <w:t xml:space="preserve"> работы в команде </w:t>
      </w:r>
      <w:r w:rsidRPr="006964BB">
        <w:t xml:space="preserve"> под руководством учителя; </w:t>
      </w:r>
    </w:p>
    <w:p w:rsidR="00306091" w:rsidRDefault="00264B33" w:rsidP="00596B8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6964BB">
        <w:t xml:space="preserve">умение сотрудничать с товарищами в процессе совместной деятельности, соотносить свою часть работы с общим замыслом; </w:t>
      </w:r>
    </w:p>
    <w:p w:rsidR="00264B33" w:rsidRPr="006964BB" w:rsidRDefault="00264B33" w:rsidP="00596B8A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</w:pPr>
      <w:r w:rsidRPr="006964BB">
        <w:t xml:space="preserve">умение обсуждать и анализировать собственную художественную деятельность и работу </w:t>
      </w:r>
      <w:r w:rsidR="00214C1F">
        <w:t xml:space="preserve">других </w:t>
      </w:r>
      <w:r w:rsidRPr="006964BB">
        <w:t>с позиций творческих задач данной темы, с точки зрения содержания и средств его выражения.</w:t>
      </w:r>
    </w:p>
    <w:p w:rsidR="00264B33" w:rsidRPr="006964BB" w:rsidRDefault="00264B33" w:rsidP="00596B8A">
      <w:pPr>
        <w:pStyle w:val="a3"/>
        <w:numPr>
          <w:ilvl w:val="0"/>
          <w:numId w:val="2"/>
        </w:numPr>
        <w:spacing w:before="0" w:beforeAutospacing="0" w:after="0" w:afterAutospacing="0"/>
        <w:contextualSpacing/>
      </w:pPr>
      <w:r w:rsidRPr="006964BB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70864" w:rsidRDefault="0035471D" w:rsidP="00985C18">
      <w:pPr>
        <w:pStyle w:val="a3"/>
        <w:spacing w:before="0" w:beforeAutospacing="0" w:after="0" w:afterAutospacing="0"/>
        <w:contextualSpacing/>
      </w:pPr>
      <w:r w:rsidRPr="0035471D">
        <w:rPr>
          <w:b/>
        </w:rPr>
        <w:t>Формы промежуточной аттестации</w:t>
      </w:r>
      <w:r>
        <w:t>: презентации работ, тематические выставки</w:t>
      </w:r>
    </w:p>
    <w:p w:rsidR="00870864" w:rsidRDefault="00870864" w:rsidP="00985C18">
      <w:pPr>
        <w:pStyle w:val="a3"/>
        <w:spacing w:before="0" w:beforeAutospacing="0" w:after="0" w:afterAutospacing="0"/>
        <w:contextualSpacing/>
      </w:pPr>
    </w:p>
    <w:p w:rsidR="00870864" w:rsidRDefault="00870864" w:rsidP="00985C18">
      <w:pPr>
        <w:pStyle w:val="a3"/>
        <w:spacing w:before="0" w:beforeAutospacing="0" w:after="0" w:afterAutospacing="0"/>
        <w:contextualSpacing/>
      </w:pPr>
    </w:p>
    <w:p w:rsidR="00870864" w:rsidRDefault="00870864" w:rsidP="00985C18">
      <w:pPr>
        <w:pStyle w:val="a3"/>
        <w:spacing w:before="0" w:beforeAutospacing="0" w:after="0" w:afterAutospacing="0"/>
        <w:contextualSpacing/>
      </w:pPr>
    </w:p>
    <w:p w:rsidR="00870864" w:rsidRDefault="00306091" w:rsidP="00596B8A">
      <w:pPr>
        <w:pStyle w:val="a3"/>
        <w:spacing w:before="0" w:beforeAutospacing="0" w:after="0" w:afterAutospacing="0"/>
        <w:ind w:left="720"/>
        <w:contextualSpacing/>
        <w:jc w:val="center"/>
        <w:rPr>
          <w:b/>
        </w:rPr>
      </w:pPr>
      <w:r>
        <w:rPr>
          <w:b/>
        </w:rPr>
        <w:t>У</w:t>
      </w:r>
      <w:r w:rsidR="00ED3708" w:rsidRPr="00330416">
        <w:rPr>
          <w:b/>
        </w:rPr>
        <w:t>чебн</w:t>
      </w:r>
      <w:r w:rsidR="00330416">
        <w:rPr>
          <w:b/>
        </w:rPr>
        <w:t>о-тематический план</w:t>
      </w:r>
    </w:p>
    <w:p w:rsidR="00330416" w:rsidRPr="00330416" w:rsidRDefault="00330416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4368"/>
        <w:gridCol w:w="1313"/>
        <w:gridCol w:w="1208"/>
        <w:gridCol w:w="1145"/>
        <w:gridCol w:w="1889"/>
      </w:tblGrid>
      <w:tr w:rsidR="00385D3D" w:rsidRPr="00DA3F35" w:rsidTr="006E32DD">
        <w:tc>
          <w:tcPr>
            <w:tcW w:w="759" w:type="dxa"/>
            <w:vMerge w:val="restart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 xml:space="preserve">№ </w:t>
            </w:r>
          </w:p>
        </w:tc>
        <w:tc>
          <w:tcPr>
            <w:tcW w:w="4368" w:type="dxa"/>
            <w:vMerge w:val="restart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 xml:space="preserve">Название 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Количество часов</w:t>
            </w:r>
          </w:p>
        </w:tc>
        <w:tc>
          <w:tcPr>
            <w:tcW w:w="1889" w:type="dxa"/>
            <w:vMerge w:val="restart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Формы аттестации и контроля</w:t>
            </w:r>
          </w:p>
        </w:tc>
      </w:tr>
      <w:tr w:rsidR="00385D3D" w:rsidRPr="00DA3F35" w:rsidTr="006E32DD">
        <w:tc>
          <w:tcPr>
            <w:tcW w:w="759" w:type="dxa"/>
            <w:vMerge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368" w:type="dxa"/>
            <w:vMerge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теория</w:t>
            </w: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практика</w:t>
            </w:r>
          </w:p>
        </w:tc>
        <w:tc>
          <w:tcPr>
            <w:tcW w:w="1889" w:type="dxa"/>
            <w:vMerge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i/>
                <w:iCs/>
              </w:rPr>
            </w:pPr>
            <w:r w:rsidRPr="00330416">
              <w:rPr>
                <w:rFonts w:eastAsia="Calibri"/>
              </w:rPr>
              <w:t>Раздел 1. </w:t>
            </w:r>
            <w:r w:rsidRPr="00330416">
              <w:rPr>
                <w:rFonts w:eastAsia="Calibri"/>
                <w:b/>
                <w:i/>
                <w:iCs/>
              </w:rPr>
              <w:t>«Знакомство с королевой Кисточкой».</w:t>
            </w:r>
            <w:r w:rsidRPr="00330416">
              <w:rPr>
                <w:rFonts w:eastAsia="Calibri"/>
                <w:i/>
                <w:iCs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Условия безопасной работы.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 </w:t>
            </w:r>
            <w:r w:rsidRPr="00330416">
              <w:rPr>
                <w:rFonts w:eastAsia="Calibri"/>
                <w:i/>
                <w:iCs/>
              </w:rPr>
              <w:t xml:space="preserve">«Что могут краски». </w:t>
            </w:r>
            <w:r w:rsidRPr="00330416">
              <w:rPr>
                <w:rFonts w:eastAsia="Calibri"/>
              </w:rPr>
              <w:t>Изобразительные свойства акварели. Основные цвета. Смешение красок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викторина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3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 </w:t>
            </w:r>
            <w:r w:rsidRPr="00330416">
              <w:rPr>
                <w:rFonts w:eastAsia="Calibri"/>
                <w:i/>
                <w:iCs/>
              </w:rPr>
              <w:t xml:space="preserve">«Радуга над лужайкой». </w:t>
            </w:r>
            <w:r w:rsidRPr="00330416">
              <w:rPr>
                <w:rFonts w:eastAsia="Calibri"/>
              </w:rPr>
              <w:t>Знакомство со спектром.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дидактическая игра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4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«Разноцветные шарики».</w:t>
            </w:r>
            <w:r w:rsidRPr="00330416">
              <w:rPr>
                <w:rFonts w:eastAsia="Calibri"/>
              </w:rPr>
              <w:t>Акварель.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5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«Тепло – холодно». </w:t>
            </w:r>
            <w:r w:rsidRPr="00330416">
              <w:rPr>
                <w:rFonts w:eastAsia="Calibri"/>
              </w:rPr>
              <w:t>Знакомство с теплыми и холодными цветами.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викторина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6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«Белое и черное». </w:t>
            </w:r>
            <w:r w:rsidRPr="00330416">
              <w:rPr>
                <w:rFonts w:eastAsia="Calibri"/>
              </w:rPr>
              <w:t>Знакомство с белой и черной красками.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дидактическая игра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7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«Живопись».</w:t>
            </w:r>
            <w:r w:rsidRPr="00330416">
              <w:rPr>
                <w:rFonts w:eastAsia="Calibri"/>
              </w:rPr>
              <w:t>Знакомство с различными видами красок и кистей для рисования.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8</w:t>
            </w:r>
          </w:p>
        </w:tc>
        <w:tc>
          <w:tcPr>
            <w:tcW w:w="4368" w:type="dxa"/>
            <w:shd w:val="clear" w:color="auto" w:fill="auto"/>
          </w:tcPr>
          <w:p w:rsidR="00ED3708" w:rsidRPr="00330416" w:rsidRDefault="00ED3708" w:rsidP="00DA3F35">
            <w:pPr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«Жанры». </w:t>
            </w:r>
            <w:r w:rsidRPr="00330416">
              <w:rPr>
                <w:rFonts w:eastAsia="Calibri"/>
              </w:rPr>
              <w:t>Знакомство с жанрами изобразительного искусства.</w:t>
            </w:r>
          </w:p>
        </w:tc>
        <w:tc>
          <w:tcPr>
            <w:tcW w:w="1313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ED3708" w:rsidRPr="00330416" w:rsidRDefault="00ED3708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ED3708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Викторина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36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i/>
                <w:iCs/>
              </w:rPr>
            </w:pPr>
            <w:r w:rsidRPr="00330416">
              <w:rPr>
                <w:rFonts w:eastAsia="Calibri"/>
                <w:b/>
                <w:i/>
                <w:iCs/>
              </w:rPr>
              <w:t xml:space="preserve">Раздел 2. «Пейзаж». </w:t>
            </w:r>
          </w:p>
        </w:tc>
        <w:tc>
          <w:tcPr>
            <w:tcW w:w="1313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9</w:t>
            </w:r>
          </w:p>
        </w:tc>
        <w:tc>
          <w:tcPr>
            <w:tcW w:w="436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Знакомство с жанром пейзажа.</w:t>
            </w:r>
          </w:p>
        </w:tc>
        <w:tc>
          <w:tcPr>
            <w:tcW w:w="1313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DA3F35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10</w:t>
            </w:r>
          </w:p>
        </w:tc>
        <w:tc>
          <w:tcPr>
            <w:tcW w:w="436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Беседа на тему «Осень» с использованием  иллюстративного  материала.</w:t>
            </w:r>
          </w:p>
        </w:tc>
        <w:tc>
          <w:tcPr>
            <w:tcW w:w="1313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DA3F35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</w:t>
            </w:r>
          </w:p>
        </w:tc>
      </w:tr>
      <w:tr w:rsidR="00385D3D" w:rsidRPr="00DA3F35" w:rsidTr="006E32DD">
        <w:tc>
          <w:tcPr>
            <w:tcW w:w="759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11</w:t>
            </w:r>
          </w:p>
        </w:tc>
        <w:tc>
          <w:tcPr>
            <w:tcW w:w="436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«Осень. Листопад». </w:t>
            </w:r>
            <w:r w:rsidRPr="00330416">
              <w:rPr>
                <w:rFonts w:eastAsia="Calibri"/>
                <w:iCs/>
              </w:rPr>
              <w:t>Смешение тёплых цветов.</w:t>
            </w:r>
          </w:p>
        </w:tc>
        <w:tc>
          <w:tcPr>
            <w:tcW w:w="1313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DA3F35" w:rsidRPr="00330416" w:rsidRDefault="00DA3F35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DA3F35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12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«Грустный дождик». </w:t>
            </w:r>
            <w:r w:rsidRPr="00330416">
              <w:rPr>
                <w:rFonts w:eastAsia="Calibri"/>
              </w:rPr>
              <w:t>Образ дождя.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13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«Узоры снежинок». </w:t>
            </w:r>
            <w:r w:rsidRPr="00330416">
              <w:rPr>
                <w:rFonts w:eastAsia="Calibri"/>
              </w:rPr>
              <w:t>Ритм. Орнамент в круге.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14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«Ёлочка-красавица».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15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 Снегурочка». </w:t>
            </w:r>
            <w:r w:rsidRPr="00330416">
              <w:rPr>
                <w:rFonts w:eastAsia="Calibri"/>
                <w:iCs/>
              </w:rPr>
              <w:t>Холодные цвета.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16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DA3F35">
            <w:pPr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«В гостях у Деда Мороза».</w:t>
            </w:r>
            <w:r w:rsidRPr="00330416">
              <w:rPr>
                <w:rFonts w:eastAsia="Calibri"/>
                <w:iCs/>
              </w:rPr>
              <w:t>Контраст тёплых и холодных цветов.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330416">
              <w:rPr>
                <w:rFonts w:eastAsia="Calibri"/>
              </w:rPr>
              <w:t xml:space="preserve">россворд 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bCs/>
                <w:i/>
                <w:iCs/>
              </w:rPr>
            </w:pPr>
            <w:r w:rsidRPr="00330416">
              <w:rPr>
                <w:rFonts w:eastAsia="Calibri"/>
                <w:b/>
                <w:bCs/>
                <w:i/>
                <w:iCs/>
              </w:rPr>
              <w:t>Раздел 3. «Портрет. Натюрморт».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</w:rPr>
            </w:pPr>
            <w:r w:rsidRPr="00330416">
              <w:rPr>
                <w:rFonts w:eastAsia="Calibri"/>
              </w:rPr>
              <w:t>10</w:t>
            </w: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17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bCs/>
                <w:i/>
                <w:iCs/>
              </w:rPr>
              <w:t>«Экскурсия в зимний парк»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18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«Зимний лес». </w:t>
            </w:r>
            <w:r w:rsidRPr="00330416">
              <w:rPr>
                <w:rFonts w:eastAsia="Calibri"/>
              </w:rPr>
              <w:t>Характер деревьев.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практическое задание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19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«Снежная птица зимы». 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20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«Дом снежной птицы». 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21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«Натюрморт». </w:t>
            </w:r>
            <w:r w:rsidRPr="00330416">
              <w:rPr>
                <w:rFonts w:eastAsia="Calibri"/>
              </w:rPr>
              <w:t>Знакомство с жанром натюрморта.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22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«Как рисовать натюрморт»</w:t>
            </w:r>
            <w:r w:rsidRPr="00330416">
              <w:rPr>
                <w:rFonts w:eastAsia="Calibri"/>
              </w:rPr>
              <w:t>. Фрукты в вазе.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lastRenderedPageBreak/>
              <w:t>23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«Портрет». </w:t>
            </w:r>
            <w:r w:rsidRPr="00330416">
              <w:rPr>
                <w:rFonts w:eastAsia="Calibri"/>
              </w:rPr>
              <w:t>Знакомство с жанром портрета.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викторина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24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«Как рисовать портрет». </w:t>
            </w:r>
            <w:r w:rsidRPr="00330416">
              <w:rPr>
                <w:rFonts w:eastAsia="Calibri"/>
              </w:rPr>
              <w:t>Рисование лица человека.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054037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25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«Мамин портрет».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выставка работ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26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DA3F35">
            <w:pPr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«Анималистический жанр». </w:t>
            </w:r>
            <w:r w:rsidRPr="00330416">
              <w:rPr>
                <w:rFonts w:eastAsia="Calibri"/>
              </w:rPr>
              <w:t>Знакомство с анималистическим жанром изобразительного искусства.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Ответы детей на вопросы</w:t>
            </w:r>
          </w:p>
          <w:p w:rsidR="006E32DD" w:rsidRPr="00330416" w:rsidRDefault="0035471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презентация </w:t>
            </w:r>
            <w:r w:rsidR="006E32DD">
              <w:rPr>
                <w:rFonts w:eastAsia="Calibri"/>
              </w:rPr>
              <w:t xml:space="preserve"> работ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i/>
                <w:iCs/>
              </w:rPr>
            </w:pPr>
            <w:r w:rsidRPr="00330416">
              <w:rPr>
                <w:rFonts w:eastAsia="Calibri"/>
                <w:b/>
                <w:i/>
                <w:iCs/>
              </w:rPr>
              <w:t>Раздел 4. «Рисуем сказку».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27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«Рисуем животных». </w:t>
            </w:r>
            <w:r w:rsidRPr="00330416">
              <w:rPr>
                <w:rFonts w:eastAsia="Calibri"/>
              </w:rPr>
              <w:t>Рисование домашних животных.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коллективная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28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«Сказочно – былинный жанр». </w:t>
            </w:r>
            <w:r w:rsidRPr="00330416">
              <w:rPr>
                <w:rFonts w:eastAsia="Calibri"/>
              </w:rPr>
              <w:t>Знакомство со сказочно – былинным жанром изобразительного искусства.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тестирование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29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«Рисуем сказку». </w:t>
            </w:r>
            <w:r w:rsidRPr="00330416">
              <w:rPr>
                <w:rFonts w:eastAsia="Calibri"/>
              </w:rPr>
              <w:t>Рисование любимых сказок и сказочных героев.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30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«Экскурсия в весенний парк»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педагогическое наблюдение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31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«Весенние цветы». </w:t>
            </w:r>
            <w:r w:rsidRPr="00330416">
              <w:rPr>
                <w:rFonts w:eastAsia="Calibri"/>
              </w:rPr>
              <w:t>Рисование весенних цветов.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32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 xml:space="preserve">«Весенний пейзаж». 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индивидуальная оценка работы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 xml:space="preserve">33 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DA3F35">
            <w:pPr>
              <w:rPr>
                <w:rFonts w:eastAsia="Calibri"/>
              </w:rPr>
            </w:pPr>
            <w:r w:rsidRPr="00330416">
              <w:rPr>
                <w:rFonts w:eastAsia="Calibri"/>
                <w:i/>
                <w:iCs/>
              </w:rPr>
              <w:t>«Экзамен художника Тюбика».</w:t>
            </w:r>
            <w:r w:rsidRPr="00330416">
              <w:rPr>
                <w:rFonts w:eastAsia="Calibri"/>
              </w:rPr>
              <w:t xml:space="preserve"> 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6E32DD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Викторина</w:t>
            </w:r>
          </w:p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выставка лучших работ</w:t>
            </w:r>
          </w:p>
        </w:tc>
      </w:tr>
      <w:tr w:rsidR="006E32DD" w:rsidRPr="00DA3F35" w:rsidTr="006E32DD">
        <w:tc>
          <w:tcPr>
            <w:tcW w:w="75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 xml:space="preserve"> 34</w:t>
            </w:r>
          </w:p>
        </w:tc>
        <w:tc>
          <w:tcPr>
            <w:tcW w:w="436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Итоговое занятие</w:t>
            </w:r>
          </w:p>
        </w:tc>
        <w:tc>
          <w:tcPr>
            <w:tcW w:w="1313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208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</w:p>
        </w:tc>
        <w:tc>
          <w:tcPr>
            <w:tcW w:w="1889" w:type="dxa"/>
            <w:shd w:val="clear" w:color="auto" w:fill="auto"/>
          </w:tcPr>
          <w:p w:rsidR="006E32DD" w:rsidRPr="00330416" w:rsidRDefault="006E32DD" w:rsidP="00330416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330416">
              <w:rPr>
                <w:rFonts w:eastAsia="Calibri"/>
              </w:rPr>
              <w:t xml:space="preserve">Игра </w:t>
            </w:r>
          </w:p>
        </w:tc>
      </w:tr>
    </w:tbl>
    <w:p w:rsidR="00ED3708" w:rsidRPr="00DA3F35" w:rsidRDefault="00ED3708" w:rsidP="00DA3F35">
      <w:pPr>
        <w:pStyle w:val="a3"/>
        <w:spacing w:before="0" w:beforeAutospacing="0" w:after="0" w:afterAutospacing="0"/>
        <w:contextualSpacing/>
      </w:pPr>
    </w:p>
    <w:p w:rsidR="00330416" w:rsidRPr="006964BB" w:rsidRDefault="00330416" w:rsidP="00330416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6964BB">
        <w:rPr>
          <w:b/>
          <w:bCs/>
        </w:rPr>
        <w:t xml:space="preserve"> </w:t>
      </w:r>
      <w:r>
        <w:rPr>
          <w:b/>
          <w:bCs/>
        </w:rPr>
        <w:t>Содержание.</w:t>
      </w:r>
    </w:p>
    <w:p w:rsidR="00330416" w:rsidRPr="006964BB" w:rsidRDefault="00330416" w:rsidP="00330416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</w:p>
    <w:p w:rsidR="00330416" w:rsidRPr="006964BB" w:rsidRDefault="00330416" w:rsidP="003304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30416" w:rsidRPr="006964BB" w:rsidTr="00CD7C81">
        <w:tc>
          <w:tcPr>
            <w:tcW w:w="10314" w:type="dxa"/>
            <w:shd w:val="clear" w:color="auto" w:fill="auto"/>
          </w:tcPr>
          <w:p w:rsidR="00330416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i/>
                <w:iCs/>
              </w:rPr>
            </w:pPr>
            <w:r>
              <w:rPr>
                <w:rFonts w:eastAsia="Calibri"/>
              </w:rPr>
              <w:t xml:space="preserve">Раздел </w:t>
            </w:r>
            <w:r w:rsidRPr="007175DE">
              <w:rPr>
                <w:rFonts w:eastAsia="Calibri"/>
              </w:rPr>
              <w:t>1. </w:t>
            </w:r>
            <w:r w:rsidRPr="0095164A">
              <w:rPr>
                <w:rFonts w:eastAsia="Calibri"/>
                <w:b/>
                <w:i/>
                <w:iCs/>
              </w:rPr>
              <w:t>«Знакомство с королевой Кисточкой».</w:t>
            </w:r>
            <w:r w:rsidRPr="007175DE">
              <w:rPr>
                <w:rFonts w:eastAsia="Calibri"/>
                <w:i/>
                <w:iCs/>
              </w:rPr>
              <w:t xml:space="preserve"> 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</w:rPr>
              <w:t>Условия безопасной работы.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</w:rPr>
              <w:t> </w:t>
            </w:r>
            <w:r w:rsidRPr="007175DE">
              <w:rPr>
                <w:rFonts w:eastAsia="Calibri"/>
                <w:i/>
                <w:iCs/>
              </w:rPr>
              <w:t xml:space="preserve">«Что могут краски». </w:t>
            </w:r>
            <w:r w:rsidRPr="007175DE">
              <w:rPr>
                <w:rFonts w:eastAsia="Calibri"/>
              </w:rPr>
              <w:t>Изобразительные свойства акварели. Основные цвета. Смешение красок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</w:rPr>
              <w:t> </w:t>
            </w:r>
            <w:r w:rsidRPr="007175DE">
              <w:rPr>
                <w:rFonts w:eastAsia="Calibri"/>
                <w:i/>
                <w:iCs/>
              </w:rPr>
              <w:t xml:space="preserve">«Радуга над лужайкой». </w:t>
            </w:r>
            <w:r w:rsidRPr="007175DE">
              <w:rPr>
                <w:rFonts w:eastAsia="Calibri"/>
              </w:rPr>
              <w:t>Знакомство со спектром.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«Разноцветные шарики».</w:t>
            </w:r>
            <w:r w:rsidRPr="007175DE">
              <w:rPr>
                <w:rFonts w:eastAsia="Calibri"/>
              </w:rPr>
              <w:t>Акварель.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«Тепло – холодно». </w:t>
            </w:r>
            <w:r w:rsidRPr="007175DE">
              <w:rPr>
                <w:rFonts w:eastAsia="Calibri"/>
              </w:rPr>
              <w:t>Знакомство с теплыми и холодными цветами.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«Белое и черное». </w:t>
            </w:r>
            <w:r w:rsidRPr="007175DE">
              <w:rPr>
                <w:rFonts w:eastAsia="Calibri"/>
              </w:rPr>
              <w:t>Знакомство с белой и черной красками.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«Живопись».</w:t>
            </w:r>
            <w:r w:rsidRPr="007175DE">
              <w:rPr>
                <w:rFonts w:eastAsia="Calibri"/>
              </w:rPr>
              <w:t>Знакомство с различными видами красок и кистей для рисования.</w:t>
            </w:r>
          </w:p>
          <w:p w:rsidR="00330416" w:rsidRPr="007175DE" w:rsidRDefault="00330416" w:rsidP="00CD7C81">
            <w:pPr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«Жанры». </w:t>
            </w:r>
            <w:r w:rsidRPr="007175DE">
              <w:rPr>
                <w:rFonts w:eastAsia="Calibri"/>
              </w:rPr>
              <w:t>Знакомство с жанрами изобразительного искусства.</w:t>
            </w:r>
          </w:p>
        </w:tc>
      </w:tr>
      <w:tr w:rsidR="00330416" w:rsidRPr="006964BB" w:rsidTr="00CD7C81">
        <w:tc>
          <w:tcPr>
            <w:tcW w:w="10314" w:type="dxa"/>
            <w:shd w:val="clear" w:color="auto" w:fill="auto"/>
          </w:tcPr>
          <w:p w:rsidR="00330416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i/>
                <w:iCs/>
              </w:rPr>
            </w:pPr>
            <w:r>
              <w:rPr>
                <w:rFonts w:eastAsia="Calibri"/>
                <w:b/>
                <w:i/>
                <w:iCs/>
              </w:rPr>
              <w:t xml:space="preserve">Раздел </w:t>
            </w:r>
            <w:r w:rsidRPr="0095164A">
              <w:rPr>
                <w:rFonts w:eastAsia="Calibri"/>
                <w:b/>
                <w:i/>
                <w:iCs/>
              </w:rPr>
              <w:t>2. «Пейзаж».</w:t>
            </w:r>
            <w:r>
              <w:rPr>
                <w:rFonts w:eastAsia="Calibri"/>
                <w:b/>
                <w:i/>
                <w:iCs/>
              </w:rPr>
              <w:t xml:space="preserve"> </w:t>
            </w:r>
          </w:p>
          <w:p w:rsidR="00330416" w:rsidRPr="00DA3F35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DA3F35">
              <w:rPr>
                <w:rFonts w:eastAsia="Calibri"/>
              </w:rPr>
              <w:t>Знакомство с жанром пейзажа.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</w:rPr>
              <w:t>Беседа на тему «Осень» с исп</w:t>
            </w:r>
            <w:r>
              <w:rPr>
                <w:rFonts w:eastAsia="Calibri"/>
              </w:rPr>
              <w:t xml:space="preserve">ользованием </w:t>
            </w:r>
            <w:r w:rsidRPr="007175D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7175DE">
              <w:rPr>
                <w:rFonts w:eastAsia="Calibri"/>
              </w:rPr>
              <w:t>лл</w:t>
            </w:r>
            <w:r>
              <w:rPr>
                <w:rFonts w:eastAsia="Calibri"/>
              </w:rPr>
              <w:t xml:space="preserve">юстративного </w:t>
            </w:r>
            <w:r w:rsidRPr="007175DE">
              <w:rPr>
                <w:rFonts w:eastAsia="Calibri"/>
              </w:rPr>
              <w:t xml:space="preserve"> материала.</w:t>
            </w:r>
          </w:p>
          <w:p w:rsidR="00330416" w:rsidRPr="007F4966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«Осень. Листопад». </w:t>
            </w:r>
            <w:r w:rsidRPr="007F4966">
              <w:rPr>
                <w:rFonts w:eastAsia="Calibri"/>
                <w:iCs/>
              </w:rPr>
              <w:t>Смешение тёплых цветов.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«Грустный дождик». </w:t>
            </w:r>
            <w:r w:rsidRPr="007175DE">
              <w:rPr>
                <w:rFonts w:eastAsia="Calibri"/>
              </w:rPr>
              <w:t>Образ дождя.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«Узоры снежинок». </w:t>
            </w:r>
            <w:r w:rsidRPr="007175DE">
              <w:rPr>
                <w:rFonts w:eastAsia="Calibri"/>
              </w:rPr>
              <w:t>Ритм. Орнамент в круге.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«Ёлочка-красавица».</w:t>
            </w:r>
          </w:p>
          <w:p w:rsidR="00330416" w:rsidRPr="007F4966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 Снегурочка». </w:t>
            </w:r>
            <w:r>
              <w:rPr>
                <w:rFonts w:eastAsia="Calibri"/>
                <w:iCs/>
              </w:rPr>
              <w:t>Холодные цвета.</w:t>
            </w:r>
          </w:p>
          <w:p w:rsidR="00330416" w:rsidRPr="007F4966" w:rsidRDefault="00330416" w:rsidP="00CD7C81">
            <w:pPr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«В гостях у Деда Мороза».</w:t>
            </w:r>
            <w:r>
              <w:rPr>
                <w:rFonts w:eastAsia="Calibri"/>
                <w:iCs/>
              </w:rPr>
              <w:t>Контраст тёплых и холодных цветов.</w:t>
            </w:r>
          </w:p>
        </w:tc>
      </w:tr>
      <w:tr w:rsidR="00330416" w:rsidRPr="006964BB" w:rsidTr="00CD7C81">
        <w:tc>
          <w:tcPr>
            <w:tcW w:w="10314" w:type="dxa"/>
            <w:shd w:val="clear" w:color="auto" w:fill="auto"/>
            <w:vAlign w:val="center"/>
          </w:tcPr>
          <w:p w:rsidR="00330416" w:rsidRPr="0095164A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bCs/>
                <w:i/>
                <w:iCs/>
              </w:rPr>
            </w:pPr>
            <w:r>
              <w:rPr>
                <w:rFonts w:eastAsia="Calibri"/>
                <w:b/>
                <w:bCs/>
                <w:i/>
                <w:iCs/>
              </w:rPr>
              <w:t xml:space="preserve">Раздел </w:t>
            </w:r>
            <w:r w:rsidRPr="0095164A">
              <w:rPr>
                <w:rFonts w:eastAsia="Calibri"/>
                <w:b/>
                <w:bCs/>
                <w:i/>
                <w:iCs/>
              </w:rPr>
              <w:t>3. «Портрет. Натюрморт».</w:t>
            </w:r>
          </w:p>
          <w:p w:rsidR="00330416" w:rsidRPr="00CE07A4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CE07A4">
              <w:rPr>
                <w:rFonts w:eastAsia="Calibri"/>
                <w:bCs/>
                <w:i/>
                <w:iCs/>
              </w:rPr>
              <w:t>«Экскурсия в зимний парк»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«Зимний лес». </w:t>
            </w:r>
            <w:r w:rsidRPr="007175DE">
              <w:rPr>
                <w:rFonts w:eastAsia="Calibri"/>
              </w:rPr>
              <w:t>Характер деревьев.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«Снежная птица зимы». 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lastRenderedPageBreak/>
              <w:t xml:space="preserve">«Дом снежной птицы». 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«Натюрморт». </w:t>
            </w:r>
            <w:r w:rsidRPr="007175DE">
              <w:rPr>
                <w:rFonts w:eastAsia="Calibri"/>
              </w:rPr>
              <w:t>Знакомство с жанром натюрморта.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«Как рисовать натюрморт»</w:t>
            </w:r>
            <w:r w:rsidRPr="007175DE">
              <w:rPr>
                <w:rFonts w:eastAsia="Calibri"/>
              </w:rPr>
              <w:t>. Фрукты в вазе.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«Портрет». </w:t>
            </w:r>
            <w:r w:rsidRPr="007175DE">
              <w:rPr>
                <w:rFonts w:eastAsia="Calibri"/>
              </w:rPr>
              <w:t>Знакомство с жанром портрета.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«Как рисовать портрет». </w:t>
            </w:r>
            <w:r w:rsidRPr="007175DE">
              <w:rPr>
                <w:rFonts w:eastAsia="Calibri"/>
              </w:rPr>
              <w:t>Рисование лица человека.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«Мамин портрет».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«Анималистический жанр». </w:t>
            </w:r>
            <w:r w:rsidRPr="007175DE">
              <w:rPr>
                <w:rFonts w:eastAsia="Calibri"/>
              </w:rPr>
              <w:t>Знакомство с анималистическим жанром изобразительного искусства.</w:t>
            </w:r>
          </w:p>
        </w:tc>
      </w:tr>
      <w:tr w:rsidR="00330416" w:rsidRPr="006964BB" w:rsidTr="00CD7C81">
        <w:tc>
          <w:tcPr>
            <w:tcW w:w="10314" w:type="dxa"/>
            <w:shd w:val="clear" w:color="auto" w:fill="auto"/>
          </w:tcPr>
          <w:p w:rsidR="00330416" w:rsidRPr="00ED3708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b/>
                <w:i/>
                <w:iCs/>
              </w:rPr>
            </w:pPr>
            <w:r w:rsidRPr="00ED3708">
              <w:rPr>
                <w:rFonts w:eastAsia="Calibri"/>
                <w:b/>
                <w:i/>
                <w:iCs/>
              </w:rPr>
              <w:lastRenderedPageBreak/>
              <w:t>Раздел 4. «Рисуем сказку».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«Рисуем животных». </w:t>
            </w:r>
            <w:r w:rsidRPr="007175DE">
              <w:rPr>
                <w:rFonts w:eastAsia="Calibri"/>
              </w:rPr>
              <w:t>Рисование домашних животных.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«Сказочно – былинный жанр». </w:t>
            </w:r>
            <w:r w:rsidRPr="007175DE">
              <w:rPr>
                <w:rFonts w:eastAsia="Calibri"/>
              </w:rPr>
              <w:t>Знакомство со сказочно – былинным жанром изобразительного искусства.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«Рисуем сказку». </w:t>
            </w:r>
            <w:r w:rsidRPr="007175DE">
              <w:rPr>
                <w:rFonts w:eastAsia="Calibri"/>
              </w:rPr>
              <w:t>Рисование любимых сказок и сказочных героев.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«Экскурсия в весенний парк»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«Весенние цветы». </w:t>
            </w:r>
            <w:r w:rsidRPr="007175DE">
              <w:rPr>
                <w:rFonts w:eastAsia="Calibri"/>
              </w:rPr>
              <w:t>Рисование весенних цветов.</w:t>
            </w:r>
          </w:p>
          <w:p w:rsidR="00330416" w:rsidRPr="007175DE" w:rsidRDefault="00330416" w:rsidP="00CD7C81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 xml:space="preserve">«Весенний пейзаж». </w:t>
            </w:r>
          </w:p>
          <w:p w:rsidR="00330416" w:rsidRPr="007175DE" w:rsidRDefault="00330416" w:rsidP="00CD7C81">
            <w:pPr>
              <w:rPr>
                <w:rFonts w:eastAsia="Calibri"/>
              </w:rPr>
            </w:pPr>
            <w:r w:rsidRPr="007175DE">
              <w:rPr>
                <w:rFonts w:eastAsia="Calibri"/>
                <w:i/>
                <w:iCs/>
              </w:rPr>
              <w:t>«Экзамен художника Тюбика».</w:t>
            </w:r>
            <w:r w:rsidRPr="007175DE">
              <w:rPr>
                <w:rFonts w:eastAsia="Calibri"/>
              </w:rPr>
              <w:t xml:space="preserve"> Итоговое занятие</w:t>
            </w:r>
          </w:p>
        </w:tc>
      </w:tr>
    </w:tbl>
    <w:p w:rsidR="00870864" w:rsidRDefault="00870864" w:rsidP="00985C18">
      <w:pPr>
        <w:pStyle w:val="a3"/>
        <w:spacing w:before="0" w:beforeAutospacing="0" w:after="0" w:afterAutospacing="0"/>
        <w:contextualSpacing/>
      </w:pPr>
    </w:p>
    <w:p w:rsidR="00870864" w:rsidRDefault="00870864" w:rsidP="00985C18">
      <w:pPr>
        <w:pStyle w:val="a3"/>
        <w:spacing w:before="0" w:beforeAutospacing="0" w:after="0" w:afterAutospacing="0"/>
        <w:contextualSpacing/>
      </w:pPr>
    </w:p>
    <w:p w:rsidR="00385D3D" w:rsidRPr="00385D3D" w:rsidRDefault="00214C1F" w:rsidP="00385D3D">
      <w:pPr>
        <w:jc w:val="center"/>
        <w:rPr>
          <w:b/>
        </w:rPr>
      </w:pPr>
      <w:r>
        <w:rPr>
          <w:b/>
        </w:rPr>
        <w:t>Литература</w:t>
      </w:r>
    </w:p>
    <w:p w:rsidR="00385D3D" w:rsidRDefault="00385D3D" w:rsidP="00385D3D"/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 xml:space="preserve">Е.М. Аллекова. Живопись. – М.: Слово, 2007 </w:t>
      </w:r>
    </w:p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>Г. Беда Живопись и ее изобразительные средства. – М., 2008</w:t>
      </w:r>
    </w:p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 xml:space="preserve">В.П. Копцев Учим детей чувствовать и создавать прекрасное: Основы объемного конструирования/ Ярославль: Академия Развития: Академия Холдинг, 2010 </w:t>
      </w:r>
    </w:p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 xml:space="preserve">С.В. Кульневич “Не совсем обычный урок”, Издат. программа “Педагогика нового времени”, “Воронеж”, 2006 год. </w:t>
      </w:r>
    </w:p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 xml:space="preserve">А.А.Павлова, Е.И .Корзинова Графика в средней школе. Методическое пособие для учителя. – М.: ВЛАДОС, 2006 </w:t>
      </w:r>
    </w:p>
    <w:p w:rsidR="00385D3D" w:rsidRDefault="00385D3D" w:rsidP="00385D3D">
      <w:pPr>
        <w:numPr>
          <w:ilvl w:val="0"/>
          <w:numId w:val="1"/>
        </w:numPr>
        <w:spacing w:before="100" w:beforeAutospacing="1" w:after="100" w:afterAutospacing="1"/>
      </w:pPr>
      <w:r>
        <w:t xml:space="preserve">В.В. Ячменева Занятия и игровые упражнения по художественному творчеству с детьми 7-14 лет. – М.: Гуманит. Изд. Центр “Владос”, 2009 </w:t>
      </w:r>
    </w:p>
    <w:p w:rsidR="00385D3D" w:rsidRPr="006964BB" w:rsidRDefault="00385D3D" w:rsidP="00385D3D"/>
    <w:p w:rsidR="00DB1156" w:rsidRPr="006964BB" w:rsidRDefault="00DB1156" w:rsidP="00DB1156"/>
    <w:p w:rsidR="00DB1156" w:rsidRPr="006964BB" w:rsidRDefault="00DB1156" w:rsidP="00985C18">
      <w:pPr>
        <w:pStyle w:val="a3"/>
        <w:spacing w:before="0" w:beforeAutospacing="0" w:after="0" w:afterAutospacing="0"/>
        <w:contextualSpacing/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385D3D" w:rsidRDefault="00385D3D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985C18" w:rsidRPr="00330416" w:rsidRDefault="006964BB" w:rsidP="00330416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330416">
        <w:rPr>
          <w:b/>
        </w:rPr>
        <w:t>Тематическое планирование</w:t>
      </w:r>
    </w:p>
    <w:p w:rsidR="00F67141" w:rsidRPr="006964BB" w:rsidRDefault="00F67141" w:rsidP="00985C18">
      <w:pPr>
        <w:pStyle w:val="a3"/>
        <w:spacing w:before="0" w:beforeAutospacing="0" w:after="0" w:afterAutospacing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239"/>
        <w:gridCol w:w="2671"/>
        <w:gridCol w:w="2671"/>
      </w:tblGrid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№ </w:t>
            </w:r>
            <w:r w:rsidR="00F67141">
              <w:rPr>
                <w:rFonts w:eastAsia="Calibri"/>
                <w:sz w:val="22"/>
                <w:szCs w:val="22"/>
              </w:rPr>
              <w:t>занятия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F67141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Тема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Календарная дата</w:t>
            </w:r>
            <w:r w:rsidR="00F67141">
              <w:rPr>
                <w:rFonts w:eastAsia="Calibri"/>
                <w:sz w:val="22"/>
                <w:szCs w:val="22"/>
              </w:rPr>
              <w:t xml:space="preserve"> по плану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Фактическая дата</w:t>
            </w: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«Знакомство с королевой кисточкой».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«Что могут краски».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«Радуга над лужайкой».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«Разноцветные шарики».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«Тепло – холодно».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«Белое и черное».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«Живопись».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«Жанры».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«Пейзаж».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 Беседа на тему «Осень»</w:t>
            </w:r>
            <w:r w:rsidR="008C6848">
              <w:rPr>
                <w:rFonts w:eastAsia="Calibri"/>
                <w:sz w:val="22"/>
                <w:szCs w:val="22"/>
              </w:rPr>
              <w:t>.</w:t>
            </w:r>
            <w:r w:rsidRPr="007175DE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 «Осень. Листопад».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«Грустный дождик».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«Узоры снежинок».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«Ёлочка-красавица».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«Портрет Снегурочки».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«В гостях у Деда Мороза».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«Экскурсия в зимний парк».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«Зимний лес».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«Снежная птица зимы».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«Дом снежной птицы».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«Натюрморт».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«Как рисовать натюрморт».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«Портрет».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«Как рисовать портрет».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«Мамин портрет».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«Анималистический жанр».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«Рисуем животных».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«Сказочно – былинный жанр</w:t>
            </w:r>
            <w:r w:rsidR="008C6848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«Рисуем сказку».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>«Экскурсия в весенний парк».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«Весенние цветы».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32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«Весенний пейзаж».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«Экзамен художника Тюбика».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  <w:tr w:rsidR="006964BB" w:rsidRPr="006964BB" w:rsidTr="007175DE">
        <w:tc>
          <w:tcPr>
            <w:tcW w:w="1101" w:type="dxa"/>
            <w:shd w:val="clear" w:color="auto" w:fill="auto"/>
          </w:tcPr>
          <w:p w:rsidR="006964BB" w:rsidRPr="007175DE" w:rsidRDefault="00F67141" w:rsidP="00F6714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4239" w:type="dxa"/>
            <w:shd w:val="clear" w:color="auto" w:fill="auto"/>
          </w:tcPr>
          <w:p w:rsidR="006964BB" w:rsidRPr="007175DE" w:rsidRDefault="006964BB" w:rsidP="007175DE">
            <w:pPr>
              <w:rPr>
                <w:rFonts w:eastAsia="Calibri"/>
                <w:sz w:val="22"/>
                <w:szCs w:val="22"/>
              </w:rPr>
            </w:pPr>
            <w:r w:rsidRPr="007175DE">
              <w:rPr>
                <w:rFonts w:eastAsia="Calibri"/>
                <w:sz w:val="22"/>
                <w:szCs w:val="22"/>
              </w:rPr>
              <w:t xml:space="preserve">«Экзамен художника Тюбика». </w:t>
            </w: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:rsidR="006964BB" w:rsidRPr="007175DE" w:rsidRDefault="006964BB" w:rsidP="007175DE">
            <w:pPr>
              <w:pStyle w:val="a3"/>
              <w:spacing w:before="0" w:beforeAutospacing="0" w:after="0" w:afterAutospacing="0"/>
              <w:contextualSpacing/>
              <w:rPr>
                <w:rFonts w:eastAsia="Calibri"/>
                <w:sz w:val="22"/>
                <w:szCs w:val="22"/>
              </w:rPr>
            </w:pPr>
          </w:p>
        </w:tc>
      </w:tr>
    </w:tbl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985C18" w:rsidRPr="006964BB" w:rsidRDefault="00985C18" w:rsidP="00985C18">
      <w:pPr>
        <w:pStyle w:val="a3"/>
        <w:spacing w:before="0" w:beforeAutospacing="0" w:after="0" w:afterAutospacing="0"/>
        <w:contextualSpacing/>
      </w:pPr>
    </w:p>
    <w:p w:rsidR="00E10BE1" w:rsidRPr="00385D3D" w:rsidRDefault="00385D3D" w:rsidP="00550BA7">
      <w:pPr>
        <w:contextualSpacing/>
        <w:jc w:val="center"/>
        <w:rPr>
          <w:b/>
        </w:rPr>
      </w:pPr>
      <w:r>
        <w:rPr>
          <w:b/>
        </w:rPr>
        <w:t>Список учащихся</w:t>
      </w:r>
    </w:p>
    <w:p w:rsidR="00E10BE1" w:rsidRDefault="00E10BE1" w:rsidP="00550BA7">
      <w:pPr>
        <w:contextualSpacing/>
        <w:jc w:val="center"/>
        <w:rPr>
          <w:sz w:val="36"/>
          <w:szCs w:val="36"/>
        </w:rPr>
      </w:pPr>
    </w:p>
    <w:p w:rsidR="00E10BE1" w:rsidRDefault="00E10BE1" w:rsidP="00E10BE1">
      <w:pPr>
        <w:contextualSpacing/>
      </w:pPr>
      <w:r>
        <w:t>1. Волик Екатерина</w:t>
      </w:r>
    </w:p>
    <w:p w:rsidR="00E10BE1" w:rsidRDefault="00E10BE1" w:rsidP="00E10BE1">
      <w:pPr>
        <w:contextualSpacing/>
      </w:pPr>
      <w:r>
        <w:t>2. Зайцев Артём</w:t>
      </w:r>
    </w:p>
    <w:p w:rsidR="00E10BE1" w:rsidRDefault="00E10BE1" w:rsidP="00E10BE1">
      <w:pPr>
        <w:contextualSpacing/>
      </w:pPr>
      <w:r>
        <w:t>3. Захаров Илья</w:t>
      </w:r>
    </w:p>
    <w:p w:rsidR="00E10BE1" w:rsidRDefault="00E10BE1" w:rsidP="00E10BE1">
      <w:pPr>
        <w:contextualSpacing/>
      </w:pPr>
      <w:r>
        <w:t>4. Краснощёков Кирилл</w:t>
      </w:r>
    </w:p>
    <w:p w:rsidR="00E10BE1" w:rsidRDefault="00E10BE1" w:rsidP="00E10BE1">
      <w:pPr>
        <w:contextualSpacing/>
      </w:pPr>
      <w:r>
        <w:t>5. Леонтьева Валерия</w:t>
      </w:r>
    </w:p>
    <w:p w:rsidR="00E10BE1" w:rsidRDefault="00E10BE1" w:rsidP="00E10BE1">
      <w:pPr>
        <w:contextualSpacing/>
      </w:pPr>
      <w:r>
        <w:t>6. Наумова Марина</w:t>
      </w:r>
    </w:p>
    <w:p w:rsidR="00E10BE1" w:rsidRDefault="00E10BE1" w:rsidP="00E10BE1">
      <w:pPr>
        <w:contextualSpacing/>
      </w:pPr>
      <w:r>
        <w:t>7. Отлевникова Маша</w:t>
      </w:r>
    </w:p>
    <w:p w:rsidR="00E10BE1" w:rsidRDefault="00E10BE1" w:rsidP="00E10BE1">
      <w:pPr>
        <w:contextualSpacing/>
      </w:pPr>
      <w:r>
        <w:t>8. Петрова Арина</w:t>
      </w:r>
    </w:p>
    <w:p w:rsidR="00E10BE1" w:rsidRDefault="00E10BE1" w:rsidP="00E10BE1">
      <w:pPr>
        <w:contextualSpacing/>
      </w:pPr>
      <w:r>
        <w:t>9. Серебренников Кирилл</w:t>
      </w:r>
    </w:p>
    <w:p w:rsidR="00E10BE1" w:rsidRDefault="00E10BE1" w:rsidP="00E10BE1">
      <w:pPr>
        <w:contextualSpacing/>
      </w:pPr>
      <w:r>
        <w:t>10.Слободчикова Елизавета</w:t>
      </w:r>
    </w:p>
    <w:p w:rsidR="00E10BE1" w:rsidRDefault="00E10BE1" w:rsidP="00E10BE1">
      <w:pPr>
        <w:contextualSpacing/>
      </w:pPr>
      <w:r>
        <w:t>11. Соколова Ника</w:t>
      </w:r>
    </w:p>
    <w:p w:rsidR="00E10BE1" w:rsidRDefault="00E10BE1" w:rsidP="00E10BE1">
      <w:pPr>
        <w:contextualSpacing/>
      </w:pPr>
      <w:r>
        <w:t>12. Сорокин Максим</w:t>
      </w:r>
    </w:p>
    <w:p w:rsidR="00E10BE1" w:rsidRDefault="00E10BE1" w:rsidP="00E10BE1">
      <w:pPr>
        <w:contextualSpacing/>
      </w:pPr>
      <w:r>
        <w:t>13. Степанова Валерия</w:t>
      </w:r>
    </w:p>
    <w:p w:rsidR="000C4D19" w:rsidRDefault="00E10BE1" w:rsidP="00E10BE1">
      <w:pPr>
        <w:contextualSpacing/>
      </w:pPr>
      <w:r>
        <w:t xml:space="preserve">14. </w:t>
      </w:r>
      <w:r w:rsidR="000C4D19">
        <w:t>Терещенкова Алёна</w:t>
      </w:r>
    </w:p>
    <w:p w:rsidR="000C4D19" w:rsidRDefault="000C4D19" w:rsidP="00E10BE1">
      <w:pPr>
        <w:contextualSpacing/>
      </w:pPr>
      <w:r>
        <w:t>15. Ткач Маша</w:t>
      </w:r>
    </w:p>
    <w:p w:rsidR="000C4D19" w:rsidRDefault="000C4D19" w:rsidP="00E10BE1">
      <w:pPr>
        <w:contextualSpacing/>
      </w:pPr>
      <w:r>
        <w:t>16. Томаева Галина</w:t>
      </w:r>
    </w:p>
    <w:p w:rsidR="006A0ABA" w:rsidRPr="00E10BE1" w:rsidRDefault="006A0ABA" w:rsidP="00E10BE1">
      <w:pPr>
        <w:contextualSpacing/>
      </w:pPr>
      <w:r>
        <w:t>17. Фильченков Артём</w:t>
      </w:r>
    </w:p>
    <w:sectPr w:rsidR="006A0ABA" w:rsidRPr="00E10BE1" w:rsidSect="00985C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CB" w:rsidRDefault="001E11CB" w:rsidP="00EB79B9">
      <w:r>
        <w:separator/>
      </w:r>
    </w:p>
  </w:endnote>
  <w:endnote w:type="continuationSeparator" w:id="0">
    <w:p w:rsidR="001E11CB" w:rsidRDefault="001E11CB" w:rsidP="00E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16" w:rsidRDefault="0033041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E68F2">
      <w:rPr>
        <w:noProof/>
      </w:rPr>
      <w:t>8</w:t>
    </w:r>
    <w:r>
      <w:fldChar w:fldCharType="end"/>
    </w:r>
  </w:p>
  <w:p w:rsidR="00330416" w:rsidRDefault="003304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CB" w:rsidRDefault="001E11CB" w:rsidP="00EB79B9">
      <w:r>
        <w:separator/>
      </w:r>
    </w:p>
  </w:footnote>
  <w:footnote w:type="continuationSeparator" w:id="0">
    <w:p w:rsidR="001E11CB" w:rsidRDefault="001E11CB" w:rsidP="00EB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436"/>
    <w:multiLevelType w:val="hybridMultilevel"/>
    <w:tmpl w:val="D7A0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D7255"/>
    <w:multiLevelType w:val="multilevel"/>
    <w:tmpl w:val="1168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D2A17"/>
    <w:multiLevelType w:val="hybridMultilevel"/>
    <w:tmpl w:val="EC9A6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33"/>
    <w:rsid w:val="0000179A"/>
    <w:rsid w:val="00054037"/>
    <w:rsid w:val="0006478F"/>
    <w:rsid w:val="000C4D19"/>
    <w:rsid w:val="0017011C"/>
    <w:rsid w:val="001E11CB"/>
    <w:rsid w:val="00214C1F"/>
    <w:rsid w:val="002428D4"/>
    <w:rsid w:val="00264B33"/>
    <w:rsid w:val="002D75D4"/>
    <w:rsid w:val="0030004B"/>
    <w:rsid w:val="00306091"/>
    <w:rsid w:val="00330416"/>
    <w:rsid w:val="00347461"/>
    <w:rsid w:val="00347D9D"/>
    <w:rsid w:val="0035471D"/>
    <w:rsid w:val="00385D3D"/>
    <w:rsid w:val="003E68F2"/>
    <w:rsid w:val="004808A0"/>
    <w:rsid w:val="00482E78"/>
    <w:rsid w:val="004E4C84"/>
    <w:rsid w:val="00550BA7"/>
    <w:rsid w:val="005573B1"/>
    <w:rsid w:val="00561D68"/>
    <w:rsid w:val="00585C2A"/>
    <w:rsid w:val="00596B8A"/>
    <w:rsid w:val="005A0693"/>
    <w:rsid w:val="00655F1B"/>
    <w:rsid w:val="006964BB"/>
    <w:rsid w:val="006A0ABA"/>
    <w:rsid w:val="006E32DD"/>
    <w:rsid w:val="006F3511"/>
    <w:rsid w:val="007175DE"/>
    <w:rsid w:val="007F4966"/>
    <w:rsid w:val="00822B8A"/>
    <w:rsid w:val="00870864"/>
    <w:rsid w:val="008C6848"/>
    <w:rsid w:val="0094293A"/>
    <w:rsid w:val="0095164A"/>
    <w:rsid w:val="00985C18"/>
    <w:rsid w:val="009F131B"/>
    <w:rsid w:val="00B427B6"/>
    <w:rsid w:val="00B579EC"/>
    <w:rsid w:val="00BA10FE"/>
    <w:rsid w:val="00BA4501"/>
    <w:rsid w:val="00C46D35"/>
    <w:rsid w:val="00C95E71"/>
    <w:rsid w:val="00CD7C81"/>
    <w:rsid w:val="00CE07A4"/>
    <w:rsid w:val="00D740F5"/>
    <w:rsid w:val="00DA3F35"/>
    <w:rsid w:val="00DB1156"/>
    <w:rsid w:val="00E10BE1"/>
    <w:rsid w:val="00EB79B9"/>
    <w:rsid w:val="00ED3708"/>
    <w:rsid w:val="00F67141"/>
    <w:rsid w:val="00F746A6"/>
    <w:rsid w:val="00F8659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BF06F-6FAC-4195-BAB0-71D94749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4B33"/>
    <w:pPr>
      <w:spacing w:before="100" w:beforeAutospacing="1" w:after="100" w:afterAutospacing="1"/>
    </w:pPr>
  </w:style>
  <w:style w:type="character" w:styleId="a4">
    <w:name w:val="Hyperlink"/>
    <w:rsid w:val="00264B33"/>
    <w:rPr>
      <w:color w:val="0000FF"/>
      <w:u w:val="single"/>
    </w:rPr>
  </w:style>
  <w:style w:type="paragraph" w:styleId="a5">
    <w:name w:val="header"/>
    <w:basedOn w:val="a"/>
    <w:link w:val="a6"/>
    <w:rsid w:val="00EB79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EB79B9"/>
    <w:rPr>
      <w:sz w:val="24"/>
      <w:szCs w:val="24"/>
    </w:rPr>
  </w:style>
  <w:style w:type="paragraph" w:styleId="a7">
    <w:name w:val="footer"/>
    <w:basedOn w:val="a"/>
    <w:link w:val="a8"/>
    <w:uiPriority w:val="99"/>
    <w:rsid w:val="00EB79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B79B9"/>
    <w:rPr>
      <w:sz w:val="24"/>
      <w:szCs w:val="24"/>
    </w:rPr>
  </w:style>
  <w:style w:type="table" w:styleId="a9">
    <w:name w:val="Table Grid"/>
    <w:basedOn w:val="a1"/>
    <w:uiPriority w:val="59"/>
    <w:rsid w:val="00DB11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D370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D3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andre</cp:lastModifiedBy>
  <cp:revision>2</cp:revision>
  <cp:lastPrinted>2019-10-07T13:07:00Z</cp:lastPrinted>
  <dcterms:created xsi:type="dcterms:W3CDTF">2020-05-07T11:44:00Z</dcterms:created>
  <dcterms:modified xsi:type="dcterms:W3CDTF">2020-05-07T11:44:00Z</dcterms:modified>
</cp:coreProperties>
</file>