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78" w:rsidRDefault="00A14878" w:rsidP="00A14878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bCs/>
          <w:color w:val="008080"/>
          <w:sz w:val="36"/>
          <w:szCs w:val="36"/>
        </w:rPr>
      </w:pPr>
      <w:r>
        <w:rPr>
          <w:rFonts w:ascii="Arial" w:hAnsi="Arial" w:cs="Arial"/>
          <w:b/>
          <w:bCs/>
          <w:color w:val="008080"/>
          <w:sz w:val="36"/>
          <w:szCs w:val="36"/>
        </w:rPr>
        <w:t>Советы</w:t>
      </w:r>
      <w:r w:rsidRPr="00037793">
        <w:rPr>
          <w:rFonts w:ascii="Arial" w:hAnsi="Arial" w:cs="Arial"/>
          <w:b/>
          <w:bCs/>
          <w:color w:val="008080"/>
          <w:sz w:val="36"/>
          <w:szCs w:val="36"/>
        </w:rPr>
        <w:t>,</w:t>
      </w:r>
    </w:p>
    <w:p w:rsidR="00A14878" w:rsidRDefault="00A14878" w:rsidP="00A14878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bCs/>
          <w:color w:val="008080"/>
          <w:sz w:val="36"/>
          <w:szCs w:val="36"/>
        </w:rPr>
      </w:pPr>
      <w:r w:rsidRPr="00037793">
        <w:rPr>
          <w:rFonts w:ascii="Arial" w:hAnsi="Arial" w:cs="Arial"/>
          <w:b/>
          <w:bCs/>
          <w:color w:val="008080"/>
          <w:sz w:val="36"/>
          <w:szCs w:val="36"/>
        </w:rPr>
        <w:t>которые помогут вырастить полноценную личность, в</w:t>
      </w:r>
      <w:r>
        <w:rPr>
          <w:rFonts w:ascii="Arial" w:hAnsi="Arial" w:cs="Arial"/>
          <w:b/>
          <w:bCs/>
          <w:color w:val="008080"/>
          <w:sz w:val="36"/>
          <w:szCs w:val="36"/>
        </w:rPr>
        <w:t>писывающуюся в социальные рамки</w:t>
      </w:r>
    </w:p>
    <w:p w:rsidR="00A14878" w:rsidRDefault="00A14878" w:rsidP="00A14878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bCs/>
          <w:color w:val="008080"/>
          <w:sz w:val="36"/>
          <w:szCs w:val="36"/>
        </w:rPr>
      </w:pPr>
    </w:p>
    <w:p w:rsidR="00A14878" w:rsidRPr="00A14878" w:rsidRDefault="00A14878" w:rsidP="00A14878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bCs/>
          <w:color w:val="008080"/>
          <w:sz w:val="36"/>
          <w:szCs w:val="36"/>
        </w:rPr>
      </w:pPr>
    </w:p>
    <w:p w:rsidR="00A14878" w:rsidRPr="00037793" w:rsidRDefault="00A14878" w:rsidP="00A14878">
      <w:pPr>
        <w:numPr>
          <w:ilvl w:val="0"/>
          <w:numId w:val="1"/>
        </w:numPr>
        <w:shd w:val="clear" w:color="auto" w:fill="FFFFFF"/>
        <w:spacing w:before="60" w:after="60"/>
        <w:ind w:left="225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37793">
        <w:rPr>
          <w:rFonts w:ascii="Arial" w:hAnsi="Arial" w:cs="Arial"/>
          <w:b/>
          <w:bCs/>
          <w:color w:val="303030"/>
          <w:sz w:val="23"/>
          <w:szCs w:val="23"/>
        </w:rPr>
        <w:t>Поймите своего ребёнка</w:t>
      </w:r>
      <w:r w:rsidRPr="00037793">
        <w:rPr>
          <w:rFonts w:ascii="Arial" w:hAnsi="Arial" w:cs="Arial"/>
          <w:color w:val="303030"/>
          <w:sz w:val="23"/>
          <w:szCs w:val="23"/>
        </w:rPr>
        <w:t>. Первое, что необходимо сделать родителю и педагогу, это понять, почему ребёнок действует именно так, почему он демонстрирует деструктивное поведение.</w:t>
      </w:r>
    </w:p>
    <w:p w:rsidR="00A14878" w:rsidRPr="00037793" w:rsidRDefault="00A14878" w:rsidP="00A14878">
      <w:pPr>
        <w:numPr>
          <w:ilvl w:val="0"/>
          <w:numId w:val="1"/>
        </w:numPr>
        <w:shd w:val="clear" w:color="auto" w:fill="FFFFFF"/>
        <w:spacing w:before="60" w:after="60"/>
        <w:ind w:left="225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b/>
          <w:bCs/>
          <w:color w:val="303030"/>
          <w:sz w:val="23"/>
          <w:szCs w:val="23"/>
        </w:rPr>
        <w:t>Создайте баланс на уровне Надо-Могу-Х</w:t>
      </w:r>
      <w:r w:rsidRPr="00037793">
        <w:rPr>
          <w:rFonts w:ascii="Arial" w:hAnsi="Arial" w:cs="Arial"/>
          <w:b/>
          <w:bCs/>
          <w:color w:val="303030"/>
          <w:sz w:val="23"/>
          <w:szCs w:val="23"/>
        </w:rPr>
        <w:t>очу</w:t>
      </w:r>
      <w:r w:rsidRPr="00037793">
        <w:rPr>
          <w:rFonts w:ascii="Arial" w:hAnsi="Arial" w:cs="Arial"/>
          <w:color w:val="303030"/>
          <w:sz w:val="23"/>
          <w:szCs w:val="23"/>
        </w:rPr>
        <w:t>. Чтобы привить ребёнку полезные при</w:t>
      </w:r>
      <w:r>
        <w:rPr>
          <w:rFonts w:ascii="Arial" w:hAnsi="Arial" w:cs="Arial"/>
          <w:color w:val="303030"/>
          <w:sz w:val="23"/>
          <w:szCs w:val="23"/>
        </w:rPr>
        <w:t>вычки (от чтения книг</w:t>
      </w:r>
      <w:r w:rsidRPr="00037793">
        <w:rPr>
          <w:rFonts w:ascii="Arial" w:hAnsi="Arial" w:cs="Arial"/>
          <w:color w:val="303030"/>
          <w:sz w:val="23"/>
          <w:szCs w:val="23"/>
        </w:rPr>
        <w:t xml:space="preserve"> до ежедневных походов в школу), необходимо соблюсти пропорцию между необходимостью, возможностью и желанием ребёнка это делать. Учитывая эти параметры, и объяснив ему, зачем нужно делать так, а не иначе, можно добиться того, что ребёнок выйдет из автоматического следования нормам и приобретёт мотивацию к их выполнению.</w:t>
      </w:r>
    </w:p>
    <w:p w:rsidR="00A14878" w:rsidRPr="00037793" w:rsidRDefault="00A14878" w:rsidP="00A14878">
      <w:pPr>
        <w:numPr>
          <w:ilvl w:val="0"/>
          <w:numId w:val="1"/>
        </w:numPr>
        <w:shd w:val="clear" w:color="auto" w:fill="FFFFFF"/>
        <w:spacing w:before="60" w:after="60"/>
        <w:ind w:left="225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37793">
        <w:rPr>
          <w:rFonts w:ascii="Arial" w:hAnsi="Arial" w:cs="Arial"/>
          <w:b/>
          <w:bCs/>
          <w:color w:val="303030"/>
          <w:sz w:val="23"/>
          <w:szCs w:val="23"/>
        </w:rPr>
        <w:t>Активируйте личностные ресурсы подростка. </w:t>
      </w:r>
      <w:r w:rsidRPr="00037793">
        <w:rPr>
          <w:rFonts w:ascii="Arial" w:hAnsi="Arial" w:cs="Arial"/>
          <w:color w:val="303030"/>
          <w:sz w:val="23"/>
          <w:szCs w:val="23"/>
        </w:rPr>
        <w:t>Помогите ребёнку реализовывать себя в разных направлениях деятельности. Экспериментируйте, добивайтесь того, чтобы он нашёл себе занятие по душе. Это благоприятно скажется на процессах его социальной адаптации.</w:t>
      </w:r>
    </w:p>
    <w:p w:rsidR="00A14878" w:rsidRPr="00037793" w:rsidRDefault="00A14878" w:rsidP="00A14878">
      <w:pPr>
        <w:numPr>
          <w:ilvl w:val="0"/>
          <w:numId w:val="1"/>
        </w:numPr>
        <w:shd w:val="clear" w:color="auto" w:fill="FFFFFF"/>
        <w:spacing w:before="60" w:after="60"/>
        <w:ind w:left="225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b/>
          <w:bCs/>
          <w:color w:val="303030"/>
          <w:sz w:val="23"/>
          <w:szCs w:val="23"/>
        </w:rPr>
        <w:t>Решайте задачи</w:t>
      </w:r>
      <w:r w:rsidRPr="00037793">
        <w:rPr>
          <w:rFonts w:ascii="Arial" w:hAnsi="Arial" w:cs="Arial"/>
          <w:b/>
          <w:bCs/>
          <w:color w:val="303030"/>
          <w:sz w:val="23"/>
          <w:szCs w:val="23"/>
        </w:rPr>
        <w:t xml:space="preserve"> взросления</w:t>
      </w:r>
      <w:r w:rsidRPr="00037793">
        <w:rPr>
          <w:rFonts w:ascii="Arial" w:hAnsi="Arial" w:cs="Arial"/>
          <w:color w:val="303030"/>
          <w:sz w:val="23"/>
          <w:szCs w:val="23"/>
        </w:rPr>
        <w:t>. Инфантильное расстройство личности часто становится фактором риска для появления аутодеструктивного поведения. Помогайте ребёнку постепенно становиться взрослым. Созда</w:t>
      </w:r>
      <w:r>
        <w:rPr>
          <w:rFonts w:ascii="Arial" w:hAnsi="Arial" w:cs="Arial"/>
          <w:color w:val="303030"/>
          <w:sz w:val="23"/>
          <w:szCs w:val="23"/>
        </w:rPr>
        <w:t>ва</w:t>
      </w:r>
      <w:r w:rsidRPr="00037793">
        <w:rPr>
          <w:rFonts w:ascii="Arial" w:hAnsi="Arial" w:cs="Arial"/>
          <w:color w:val="303030"/>
          <w:sz w:val="23"/>
          <w:szCs w:val="23"/>
        </w:rPr>
        <w:t>йте ему условия для безболезненного перехода в мир ответственности и самостоятельного принятия решений.</w:t>
      </w:r>
    </w:p>
    <w:p w:rsidR="00A14878" w:rsidRPr="00037793" w:rsidRDefault="00A14878" w:rsidP="00A14878">
      <w:pPr>
        <w:numPr>
          <w:ilvl w:val="0"/>
          <w:numId w:val="1"/>
        </w:numPr>
        <w:shd w:val="clear" w:color="auto" w:fill="FFFFFF"/>
        <w:spacing w:before="60" w:after="60"/>
        <w:ind w:left="225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37793">
        <w:rPr>
          <w:rFonts w:ascii="Arial" w:hAnsi="Arial" w:cs="Arial"/>
          <w:b/>
          <w:bCs/>
          <w:color w:val="303030"/>
          <w:sz w:val="23"/>
          <w:szCs w:val="23"/>
        </w:rPr>
        <w:t>Проявляйте меньше агрессии</w:t>
      </w:r>
      <w:r w:rsidRPr="00037793">
        <w:rPr>
          <w:rFonts w:ascii="Arial" w:hAnsi="Arial" w:cs="Arial"/>
          <w:color w:val="303030"/>
          <w:sz w:val="23"/>
          <w:szCs w:val="23"/>
        </w:rPr>
        <w:t>. Старайтесь терпимее относит</w:t>
      </w:r>
      <w:r>
        <w:rPr>
          <w:rFonts w:ascii="Arial" w:hAnsi="Arial" w:cs="Arial"/>
          <w:color w:val="303030"/>
          <w:sz w:val="23"/>
          <w:szCs w:val="23"/>
        </w:rPr>
        <w:t xml:space="preserve">ься к промахам </w:t>
      </w:r>
      <w:r w:rsidRPr="00037793">
        <w:rPr>
          <w:rFonts w:ascii="Arial" w:hAnsi="Arial" w:cs="Arial"/>
          <w:color w:val="303030"/>
          <w:sz w:val="23"/>
          <w:szCs w:val="23"/>
        </w:rPr>
        <w:t>ре</w:t>
      </w:r>
      <w:r>
        <w:rPr>
          <w:rFonts w:ascii="Arial" w:hAnsi="Arial" w:cs="Arial"/>
          <w:color w:val="303030"/>
          <w:sz w:val="23"/>
          <w:szCs w:val="23"/>
        </w:rPr>
        <w:t xml:space="preserve">бёнка. Вместо того </w:t>
      </w:r>
      <w:r w:rsidRPr="00037793">
        <w:rPr>
          <w:rFonts w:ascii="Arial" w:hAnsi="Arial" w:cs="Arial"/>
          <w:color w:val="303030"/>
          <w:sz w:val="23"/>
          <w:szCs w:val="23"/>
        </w:rPr>
        <w:t>чтобы ругать</w:t>
      </w:r>
      <w:r>
        <w:rPr>
          <w:rFonts w:ascii="Arial" w:hAnsi="Arial" w:cs="Arial"/>
          <w:color w:val="303030"/>
          <w:sz w:val="23"/>
          <w:szCs w:val="23"/>
        </w:rPr>
        <w:t xml:space="preserve"> его, объясните где он ошибся, </w:t>
      </w:r>
      <w:r w:rsidRPr="00037793">
        <w:rPr>
          <w:rFonts w:ascii="Arial" w:hAnsi="Arial" w:cs="Arial"/>
          <w:color w:val="303030"/>
          <w:sz w:val="23"/>
          <w:szCs w:val="23"/>
        </w:rPr>
        <w:t xml:space="preserve"> покажите на личном примере, </w:t>
      </w:r>
      <w:r>
        <w:rPr>
          <w:rFonts w:ascii="Arial" w:hAnsi="Arial" w:cs="Arial"/>
          <w:color w:val="303030"/>
          <w:sz w:val="23"/>
          <w:szCs w:val="23"/>
        </w:rPr>
        <w:t>что и как надо</w:t>
      </w:r>
      <w:r w:rsidRPr="00037793">
        <w:rPr>
          <w:rFonts w:ascii="Arial" w:hAnsi="Arial" w:cs="Arial"/>
          <w:color w:val="303030"/>
          <w:sz w:val="23"/>
          <w:szCs w:val="23"/>
        </w:rPr>
        <w:t xml:space="preserve"> сделать</w:t>
      </w:r>
      <w:r>
        <w:rPr>
          <w:rFonts w:ascii="Arial" w:hAnsi="Arial" w:cs="Arial"/>
          <w:color w:val="303030"/>
          <w:sz w:val="23"/>
          <w:szCs w:val="23"/>
        </w:rPr>
        <w:t xml:space="preserve"> в конкретной ситуации</w:t>
      </w:r>
      <w:r w:rsidRPr="00037793">
        <w:rPr>
          <w:rFonts w:ascii="Arial" w:hAnsi="Arial" w:cs="Arial"/>
          <w:color w:val="303030"/>
          <w:sz w:val="23"/>
          <w:szCs w:val="23"/>
        </w:rPr>
        <w:t>.</w:t>
      </w:r>
    </w:p>
    <w:p w:rsidR="00A14878" w:rsidRPr="00CB6D4B" w:rsidRDefault="00A14878" w:rsidP="00A14878">
      <w:pPr>
        <w:numPr>
          <w:ilvl w:val="0"/>
          <w:numId w:val="1"/>
        </w:numPr>
        <w:shd w:val="clear" w:color="auto" w:fill="FFFFFF"/>
        <w:spacing w:before="60" w:after="60"/>
        <w:ind w:left="225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37793">
        <w:rPr>
          <w:rFonts w:ascii="Arial" w:hAnsi="Arial" w:cs="Arial"/>
          <w:b/>
          <w:bCs/>
          <w:color w:val="303030"/>
          <w:sz w:val="23"/>
          <w:szCs w:val="23"/>
        </w:rPr>
        <w:t>Использовать телесно-ориентированный подход</w:t>
      </w:r>
      <w:r w:rsidRPr="00037793">
        <w:rPr>
          <w:rFonts w:ascii="Arial" w:hAnsi="Arial" w:cs="Arial"/>
          <w:color w:val="303030"/>
          <w:sz w:val="23"/>
          <w:szCs w:val="23"/>
        </w:rPr>
        <w:t xml:space="preserve">. Психологи советуют научиться работать со своим телом, понимать его, дифференцировать эмоции и их локализацию в организме. Это поможет ребёнку в процессе самоидентификации, научит его </w:t>
      </w:r>
      <w:r>
        <w:rPr>
          <w:rFonts w:ascii="Arial" w:hAnsi="Arial" w:cs="Arial"/>
          <w:color w:val="303030"/>
          <w:sz w:val="23"/>
          <w:szCs w:val="23"/>
        </w:rPr>
        <w:t xml:space="preserve">лучше </w:t>
      </w:r>
      <w:r w:rsidRPr="00037793">
        <w:rPr>
          <w:rFonts w:ascii="Arial" w:hAnsi="Arial" w:cs="Arial"/>
          <w:color w:val="303030"/>
          <w:sz w:val="23"/>
          <w:szCs w:val="23"/>
        </w:rPr>
        <w:t>понимать себя и других.</w:t>
      </w:r>
    </w:p>
    <w:p w:rsidR="00837817" w:rsidRDefault="00837817"/>
    <w:p w:rsidR="00D55C2C" w:rsidRDefault="00D55C2C"/>
    <w:p w:rsidR="00D55C2C" w:rsidRPr="00D55C2C" w:rsidRDefault="00D55C2C" w:rsidP="00D55C2C">
      <w:pPr>
        <w:jc w:val="center"/>
        <w:rPr>
          <w:sz w:val="32"/>
          <w:szCs w:val="32"/>
        </w:rPr>
      </w:pPr>
      <w:bookmarkStart w:id="0" w:name="_GoBack"/>
      <w:bookmarkEnd w:id="0"/>
    </w:p>
    <w:sectPr w:rsidR="00D55C2C" w:rsidRPr="00D55C2C" w:rsidSect="001F1496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A6" w:rsidRDefault="00937BA6">
      <w:r>
        <w:separator/>
      </w:r>
    </w:p>
  </w:endnote>
  <w:endnote w:type="continuationSeparator" w:id="0">
    <w:p w:rsidR="00937BA6" w:rsidRDefault="0093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A6" w:rsidRDefault="00937BA6">
      <w:r>
        <w:separator/>
      </w:r>
    </w:p>
  </w:footnote>
  <w:footnote w:type="continuationSeparator" w:id="0">
    <w:p w:rsidR="00937BA6" w:rsidRDefault="0093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96" w:rsidRDefault="00A14878" w:rsidP="00866E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496" w:rsidRDefault="00937BA6" w:rsidP="001A44B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96" w:rsidRDefault="00A14878" w:rsidP="00866E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5C2C">
      <w:rPr>
        <w:rStyle w:val="a5"/>
        <w:noProof/>
      </w:rPr>
      <w:t>2</w:t>
    </w:r>
    <w:r>
      <w:rPr>
        <w:rStyle w:val="a5"/>
      </w:rPr>
      <w:fldChar w:fldCharType="end"/>
    </w:r>
  </w:p>
  <w:p w:rsidR="001F1496" w:rsidRDefault="00937BA6" w:rsidP="001A44B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6136"/>
      <w:docPartObj>
        <w:docPartGallery w:val="Page Numbers (Top of Page)"/>
        <w:docPartUnique/>
      </w:docPartObj>
    </w:sdtPr>
    <w:sdtEndPr/>
    <w:sdtContent>
      <w:p w:rsidR="0016540C" w:rsidRDefault="00A1487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C2C">
          <w:rPr>
            <w:noProof/>
          </w:rPr>
          <w:t>1</w:t>
        </w:r>
        <w:r>
          <w:fldChar w:fldCharType="end"/>
        </w:r>
      </w:p>
    </w:sdtContent>
  </w:sdt>
  <w:p w:rsidR="0016540C" w:rsidRDefault="0093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B3355"/>
    <w:multiLevelType w:val="multilevel"/>
    <w:tmpl w:val="05F4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56BB7"/>
    <w:multiLevelType w:val="hybridMultilevel"/>
    <w:tmpl w:val="142E6A06"/>
    <w:lvl w:ilvl="0" w:tplc="07CED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EB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4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03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42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61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20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E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C0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17"/>
    <w:rsid w:val="005D2517"/>
    <w:rsid w:val="006D23D1"/>
    <w:rsid w:val="00837817"/>
    <w:rsid w:val="00937BA6"/>
    <w:rsid w:val="00973E9F"/>
    <w:rsid w:val="00A14878"/>
    <w:rsid w:val="00D55C2C"/>
    <w:rsid w:val="00DB12BC"/>
    <w:rsid w:val="00E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97F9-D74B-4476-BF4B-92FE5A63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8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4878"/>
  </w:style>
  <w:style w:type="paragraph" w:styleId="a6">
    <w:name w:val="List Paragraph"/>
    <w:basedOn w:val="a"/>
    <w:uiPriority w:val="34"/>
    <w:qFormat/>
    <w:rsid w:val="00D5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</cp:revision>
  <dcterms:created xsi:type="dcterms:W3CDTF">2020-05-28T11:09:00Z</dcterms:created>
  <dcterms:modified xsi:type="dcterms:W3CDTF">2022-05-13T09:02:00Z</dcterms:modified>
</cp:coreProperties>
</file>